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Grewal Jagdish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4980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Civeo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CVEO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share award under the Amended and Restated 2014 Equity Participation Plan of Civeo Corporation that generally vests as of the date immediately preceding Civeo Corporation's 2024 Annual Shareholders Meeting.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Bradley J. Dodson,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150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2023-05-19T11:18:24Z</dcterms:created>
  <dcterms:modified xsi:type="dcterms:W3CDTF">2023-05-19T11:18:24Z</dcterms:modified>
</cp:coreProperties>
</file>