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614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61480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Dodson Bradley J</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02/25/2021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97"/>
        <w:spacing w:after="0"/>
        <w:rPr>
          <w:sz w:val="20"/>
          <w:szCs w:val="20"/>
          <w:color w:val="auto"/>
        </w:rPr>
      </w:pPr>
      <w:r>
        <w:rPr>
          <w:rFonts w:ascii="Arial" w:cs="Arial" w:eastAsia="Arial" w:hAnsi="Arial"/>
          <w:sz w:val="17"/>
          <w:szCs w:val="17"/>
          <w:color w:val="0000FF"/>
        </w:rPr>
        <w:t>President &amp; CEO</w:t>
      </w:r>
    </w:p>
    <w:p>
      <w:pPr>
        <w:spacing w:after="0" w:line="264"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6"/>
            <w:vMerge w:val="restart"/>
          </w:tcPr>
          <w:p>
            <w:pPr>
              <w:jc w:val="center"/>
              <w:ind w:right="37"/>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1"/>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00" w:type="dxa"/>
            <w:vAlign w:val="bottom"/>
            <w:gridSpan w:val="6"/>
            <w:vMerge w:val="continue"/>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gridSpan w:val="2"/>
          </w:tcPr>
          <w:p>
            <w:pPr>
              <w:ind w:left="280"/>
              <w:spacing w:after="0" w:line="147" w:lineRule="exact"/>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HOUSTON</w:t>
            </w:r>
          </w:p>
        </w:tc>
        <w:tc>
          <w:tcPr>
            <w:tcW w:w="1180" w:type="dxa"/>
            <w:vAlign w:val="bottom"/>
            <w:gridSpan w:val="2"/>
          </w:tcPr>
          <w:p>
            <w:pPr>
              <w:spacing w:after="0"/>
              <w:rPr>
                <w:sz w:val="20"/>
                <w:szCs w:val="20"/>
                <w:color w:val="auto"/>
              </w:rPr>
            </w:pPr>
            <w:r>
              <w:rPr>
                <w:rFonts w:ascii="Arial" w:cs="Arial" w:eastAsia="Arial" w:hAnsi="Arial"/>
                <w:sz w:val="17"/>
                <w:szCs w:val="17"/>
                <w:color w:val="0000FF"/>
              </w:rPr>
              <w:t>TX</w:t>
            </w:r>
          </w:p>
        </w:tc>
        <w:tc>
          <w:tcPr>
            <w:tcW w:w="1140" w:type="dxa"/>
            <w:vAlign w:val="bottom"/>
          </w:tcPr>
          <w:p>
            <w:pPr>
              <w:ind w:left="40"/>
              <w:spacing w:after="0"/>
              <w:rPr>
                <w:sz w:val="20"/>
                <w:szCs w:val="20"/>
                <w:color w:val="auto"/>
              </w:rPr>
            </w:pPr>
            <w:r>
              <w:rPr>
                <w:rFonts w:ascii="Arial" w:cs="Arial" w:eastAsia="Arial" w:hAnsi="Arial"/>
                <w:sz w:val="17"/>
                <w:szCs w:val="17"/>
                <w:color w:val="0000FF"/>
              </w:rPr>
              <w:t>77002</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gridSpan w:val="11"/>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6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620" w:type="dxa"/>
            <w:vAlign w:val="bottom"/>
            <w:gridSpan w:val="5"/>
          </w:tcPr>
          <w:p>
            <w:pPr>
              <w:ind w:left="60"/>
              <w:spacing w:after="0" w:line="126"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w w:val="97"/>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91"/>
              <w:spacing w:after="0"/>
              <w:rPr>
                <w:sz w:val="20"/>
                <w:szCs w:val="20"/>
                <w:color w:val="auto"/>
              </w:rPr>
            </w:pPr>
            <w:r>
              <w:rPr>
                <w:rFonts w:ascii="Arial" w:cs="Arial" w:eastAsia="Arial" w:hAnsi="Arial"/>
                <w:sz w:val="17"/>
                <w:szCs w:val="17"/>
                <w:color w:val="0000FF"/>
                <w:w w:val="89"/>
              </w:rPr>
              <w:t>02/25/2021</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260"/>
              <w:spacing w:after="0"/>
              <w:rPr>
                <w:sz w:val="20"/>
                <w:szCs w:val="20"/>
                <w:color w:val="auto"/>
              </w:rPr>
            </w:pPr>
            <w:r>
              <w:rPr>
                <w:rFonts w:ascii="Arial" w:cs="Arial" w:eastAsia="Arial" w:hAnsi="Arial"/>
                <w:sz w:val="17"/>
                <w:szCs w:val="17"/>
                <w:color w:val="0000FF"/>
                <w:w w:val="84"/>
              </w:rPr>
              <w:t>39,309</w:t>
            </w:r>
          </w:p>
        </w:tc>
        <w:tc>
          <w:tcPr>
            <w:tcW w:w="620" w:type="dxa"/>
            <w:vAlign w:val="bottom"/>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35"/>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199,914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w w:val="97"/>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91"/>
              <w:spacing w:after="0"/>
              <w:rPr>
                <w:sz w:val="20"/>
                <w:szCs w:val="20"/>
                <w:color w:val="auto"/>
              </w:rPr>
            </w:pPr>
            <w:r>
              <w:rPr>
                <w:rFonts w:ascii="Arial" w:cs="Arial" w:eastAsia="Arial" w:hAnsi="Arial"/>
                <w:sz w:val="17"/>
                <w:szCs w:val="17"/>
                <w:color w:val="0000FF"/>
                <w:w w:val="89"/>
              </w:rPr>
              <w:t>02/25/2021</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Pr>
          <w:p>
            <w:pPr>
              <w:ind w:left="260"/>
              <w:spacing w:after="0"/>
              <w:rPr>
                <w:sz w:val="20"/>
                <w:szCs w:val="20"/>
                <w:color w:val="auto"/>
              </w:rPr>
            </w:pPr>
            <w:r>
              <w:rPr>
                <w:rFonts w:ascii="Arial" w:cs="Arial" w:eastAsia="Arial" w:hAnsi="Arial"/>
                <w:sz w:val="17"/>
                <w:szCs w:val="17"/>
                <w:color w:val="0000FF"/>
                <w:w w:val="84"/>
              </w:rPr>
              <w:t>39,309</w:t>
            </w:r>
          </w:p>
        </w:tc>
        <w:tc>
          <w:tcPr>
            <w:tcW w:w="620" w:type="dxa"/>
            <w:vAlign w:val="bottom"/>
          </w:tcPr>
          <w:p>
            <w:pPr>
              <w:ind w:left="360"/>
              <w:spacing w:after="0"/>
              <w:rPr>
                <w:sz w:val="20"/>
                <w:szCs w:val="20"/>
                <w:color w:val="auto"/>
              </w:rPr>
            </w:pPr>
            <w:r>
              <w:rPr>
                <w:rFonts w:ascii="Arial" w:cs="Arial" w:eastAsia="Arial" w:hAnsi="Arial"/>
                <w:sz w:val="17"/>
                <w:szCs w:val="17"/>
                <w:color w:val="0000FF"/>
              </w:rPr>
              <w:t>D</w:t>
            </w:r>
          </w:p>
        </w:tc>
        <w:tc>
          <w:tcPr>
            <w:tcW w:w="68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19.16</w:t>
            </w: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160,605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40" w:type="dxa"/>
            <w:vAlign w:val="bottom"/>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02/25/2021</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rPr>
              <w:t>M</w:t>
            </w:r>
          </w:p>
        </w:tc>
        <w:tc>
          <w:tcPr>
            <w:tcW w:w="900" w:type="dxa"/>
            <w:vAlign w:val="bottom"/>
          </w:tcPr>
          <w:p>
            <w:pPr>
              <w:ind w:left="460"/>
              <w:spacing w:after="0"/>
              <w:rPr>
                <w:sz w:val="20"/>
                <w:szCs w:val="20"/>
                <w:color w:val="auto"/>
              </w:rPr>
            </w:pPr>
            <w:r>
              <w:rPr>
                <w:rFonts w:ascii="Arial" w:cs="Arial" w:eastAsia="Arial" w:hAnsi="Arial"/>
                <w:sz w:val="13"/>
                <w:szCs w:val="13"/>
                <w:color w:val="0000FF"/>
              </w:rPr>
              <w:t>39,309</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20" w:type="dxa"/>
            <w:vAlign w:val="bottom"/>
          </w:tcPr>
          <w:p>
            <w:pPr>
              <w:ind w:left="240"/>
              <w:spacing w:after="0"/>
              <w:rPr>
                <w:sz w:val="20"/>
                <w:szCs w:val="20"/>
                <w:color w:val="auto"/>
              </w:rPr>
            </w:pPr>
            <w:r>
              <w:rPr>
                <w:rFonts w:ascii="Arial" w:cs="Arial" w:eastAsia="Arial" w:hAnsi="Arial"/>
                <w:sz w:val="11"/>
                <w:szCs w:val="11"/>
                <w:color w:val="008000"/>
              </w:rPr>
              <w:t>(1)</w:t>
            </w: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39,309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ind w:left="200"/>
              <w:spacing w:after="0"/>
              <w:rPr>
                <w:sz w:val="20"/>
                <w:szCs w:val="20"/>
                <w:color w:val="auto"/>
              </w:rPr>
            </w:pPr>
            <w:r>
              <w:rPr>
                <w:rFonts w:ascii="Arial" w:cs="Arial" w:eastAsia="Arial" w:hAnsi="Arial"/>
                <w:sz w:val="13"/>
                <w:szCs w:val="13"/>
                <w:color w:val="0000FF"/>
              </w:rPr>
              <w:t>129,193</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Shares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-3209925</wp:posOffset>
            </wp:positionV>
            <wp:extent cx="7033895" cy="3221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221990"/>
                    </a:xfrm>
                    <a:prstGeom prst="rect">
                      <a:avLst/>
                    </a:prstGeom>
                    <a:noFill/>
                  </pic:spPr>
                </pic:pic>
              </a:graphicData>
            </a:graphic>
          </wp:anchor>
        </w:drawing>
      </w:r>
    </w:p>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Each phantom share was the economic equivalent of one Civeo common share payable in cash. the phantom shares vest at various times based on grant date. 39,309 shares vested on February 25, 2021.</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Bradley J. Dodson</w:t>
            </w:r>
          </w:p>
        </w:tc>
        <w:tc>
          <w:tcPr>
            <w:tcW w:w="760" w:type="dxa"/>
            <w:vAlign w:val="bottom"/>
          </w:tcPr>
          <w:p>
            <w:pPr>
              <w:spacing w:after="0"/>
              <w:rPr>
                <w:sz w:val="20"/>
                <w:szCs w:val="20"/>
                <w:color w:val="auto"/>
              </w:rPr>
            </w:pPr>
            <w:r>
              <w:rPr>
                <w:rFonts w:ascii="Arial" w:cs="Arial" w:eastAsia="Arial" w:hAnsi="Arial"/>
                <w:sz w:val="17"/>
                <w:szCs w:val="17"/>
                <w:color w:val="0000FF"/>
                <w:w w:val="86"/>
              </w:rPr>
              <w:t>03/01/2021</w:t>
            </w:r>
          </w:p>
        </w:tc>
      </w:tr>
      <w:tr>
        <w:trPr>
          <w:trHeight w:val="20"/>
        </w:trPr>
        <w:tc>
          <w:tcPr>
            <w:tcW w:w="1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3974"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2021-03-01T16:46:19Z</dcterms:created>
  <dcterms:modified xsi:type="dcterms:W3CDTF">2021-03-01T16:46:19Z</dcterms:modified>
</cp:coreProperties>
</file>