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103,557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617,139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Bradley J. Dodson,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03/12/2020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2020-03-12T10:34:22Z</dcterms:created>
  <dcterms:modified xsi:type="dcterms:W3CDTF">2020-03-12T10:34:22Z</dcterms:modified>
</cp:coreProperties>
</file>