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7, 2022 2:00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0001590584</w:t>
              </w:r>
            </w:hyperlink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6"/>
              </w:rPr>
              <w:t>Civeo Corp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333-267148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90584" TargetMode="External"/><Relationship Id="rId9" Type="http://schemas.openxmlformats.org/officeDocument/2006/relationships/hyperlink" Target="http://www.sec.gov/cgi-bin/browse-edgar?action=getcompany&amp;filenum=333-2671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2022-09-08T05:15:58Z</dcterms:created>
  <dcterms:modified xsi:type="dcterms:W3CDTF">2022-09-08T05:15:58Z</dcterms:modified>
</cp:coreProperties>
</file>